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A0DA" w14:textId="77777777" w:rsidR="0084237B" w:rsidRPr="00C126B5" w:rsidRDefault="0084237B" w:rsidP="0084237B">
      <w:pPr>
        <w:pStyle w:val="Normalny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Kryteria</w:t>
      </w:r>
    </w:p>
    <w:p w14:paraId="2E93C21C" w14:textId="77777777" w:rsidR="0084237B" w:rsidRPr="00C126B5" w:rsidRDefault="0084237B" w:rsidP="0084237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 </w:t>
      </w:r>
      <w:hyperlink r:id="rId5" w:tooltip="undefined" w:history="1">
        <w:r w:rsidRPr="00C126B5">
          <w:rPr>
            <w:rFonts w:ascii="Arial" w:eastAsia="Times New Roman" w:hAnsi="Arial" w:cs="Arial"/>
            <w:color w:val="1256BB"/>
            <w:sz w:val="24"/>
            <w:szCs w:val="24"/>
            <w:u w:val="single"/>
            <w:lang w:eastAsia="pl-PL"/>
          </w:rPr>
          <w:t>wytycznymi dotyczących komitetów monitorujących na lata 2021-2027</w:t>
        </w:r>
      </w:hyperlink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osoby wyznaczone do składu KM FEPW 2021-2027 powinny spełniać następujące wymogi:</w:t>
      </w:r>
    </w:p>
    <w:p w14:paraId="758A69C3" w14:textId="77777777" w:rsidR="0084237B" w:rsidRPr="00C126B5" w:rsidRDefault="0084237B" w:rsidP="0084237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Postawa: </w:t>
      </w:r>
    </w:p>
    <w:p w14:paraId="5A084384" w14:textId="77777777" w:rsidR="0084237B" w:rsidRPr="00C126B5" w:rsidRDefault="0084237B" w:rsidP="008423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posiadanie nieposzlakowanej opinię, </w:t>
      </w:r>
    </w:p>
    <w:p w14:paraId="0A130B87" w14:textId="77777777" w:rsidR="0084237B" w:rsidRPr="00C126B5" w:rsidRDefault="0084237B" w:rsidP="008423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aktywny udział i zaangażowanie w konsultowanie FEPW 2021-2027,</w:t>
      </w:r>
    </w:p>
    <w:p w14:paraId="17ADF517" w14:textId="77777777" w:rsidR="0084237B" w:rsidRPr="00C126B5" w:rsidRDefault="0084237B" w:rsidP="0084237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Wiedza:</w:t>
      </w:r>
    </w:p>
    <w:p w14:paraId="07A02BEE" w14:textId="77777777" w:rsidR="0084237B" w:rsidRPr="00C126B5" w:rsidRDefault="0084237B" w:rsidP="008423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posiadanie doświadczenia w obszarze dotyczącym realizacji FEPW 2021-2027 lub dziedzinie będącej bezpośrednio przedmiotem interwencji FEPW 2021-2027;</w:t>
      </w:r>
    </w:p>
    <w:p w14:paraId="26C20242" w14:textId="77777777" w:rsidR="0084237B" w:rsidRPr="00C126B5" w:rsidRDefault="0084237B" w:rsidP="0084237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Kompetencje:</w:t>
      </w:r>
    </w:p>
    <w:p w14:paraId="7BDD6BAD" w14:textId="77777777" w:rsidR="0084237B" w:rsidRPr="00C126B5" w:rsidRDefault="0084237B" w:rsidP="008423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zdolności analityczne i komunikatywność, umiejętność pracy w zespole,</w:t>
      </w:r>
    </w:p>
    <w:p w14:paraId="7878B38C" w14:textId="77777777" w:rsidR="0084237B" w:rsidRPr="00C126B5" w:rsidRDefault="0084237B" w:rsidP="008423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prowadzenia wystąpień publicznych i logicznego formułowania argumentów,</w:t>
      </w:r>
    </w:p>
    <w:p w14:paraId="498CEAAF" w14:textId="77777777" w:rsidR="0084237B" w:rsidRPr="00C126B5" w:rsidRDefault="0084237B" w:rsidP="008423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26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pozyskiwania informacji zwrotnych (opinii, stanowisk, rekomendacji) w kwestiach będących przedmiotem prac KM FEPW 2021-2027 od środowisk, które przedstawiciel podmiotu wchodzącego w skład KM FEPW 2021-2027 reprezentuje.</w:t>
      </w:r>
    </w:p>
    <w:p w14:paraId="4F93A0A8" w14:textId="77777777" w:rsidR="003777E8" w:rsidRDefault="003777E8"/>
    <w:sectPr w:rsidR="0037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464"/>
    <w:multiLevelType w:val="multilevel"/>
    <w:tmpl w:val="54C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80A0D"/>
    <w:multiLevelType w:val="multilevel"/>
    <w:tmpl w:val="93E2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16B9B"/>
    <w:multiLevelType w:val="multilevel"/>
    <w:tmpl w:val="C6B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7B"/>
    <w:rsid w:val="003777E8"/>
    <w:rsid w:val="008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725E"/>
  <w15:chartTrackingRefBased/>
  <w15:docId w15:val="{79CD6F21-86BD-4288-886C-7F8B011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skawschodnia.gov.pl/media/111136/Wytyczne_dotyczace_KM_na_lata_2021-20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Elżbieta</dc:creator>
  <cp:keywords/>
  <dc:description/>
  <cp:lastModifiedBy>Pietraszko Elżbieta</cp:lastModifiedBy>
  <cp:revision>1</cp:revision>
  <dcterms:created xsi:type="dcterms:W3CDTF">2022-12-27T13:55:00Z</dcterms:created>
  <dcterms:modified xsi:type="dcterms:W3CDTF">2022-12-27T13:55:00Z</dcterms:modified>
</cp:coreProperties>
</file>