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73D5C7F7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>INFORMACJA NA TEMAT PRZYJECIA UCHWAŁY NR 1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7FBED52B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>Uchwała nr 1 Komitetu Monitorującego program Fundusze Europejskie dla Polski Wschodniej 2021-</w:t>
      </w:r>
      <w:r w:rsidR="00477952">
        <w:rPr>
          <w:i/>
          <w:iCs/>
        </w:rPr>
        <w:t> 2</w:t>
      </w:r>
      <w:r w:rsidRPr="00083AC1">
        <w:rPr>
          <w:i/>
          <w:iCs/>
        </w:rPr>
        <w:t>027 z dnia 25 stycznia 2023 r. w sprawie przyjęcia regulaminu Komitetu Monitorującego program Fundusze Europejskie dla Polski Wschodniej 2021-2027</w:t>
      </w:r>
      <w:r>
        <w:t xml:space="preserve"> została podjęta na I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182CF336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083AC1" w:rsidRPr="00DE460C">
        <w:rPr>
          <w:b/>
          <w:bCs/>
        </w:rPr>
        <w:t>40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głosów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4EEC609F" w:rsidR="00817C33" w:rsidRPr="00817C33" w:rsidRDefault="00083AC1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 w:rsidRPr="00817C33">
        <w:rPr>
          <w:b/>
          <w:bCs/>
        </w:rPr>
        <w:t>3</w:t>
      </w:r>
      <w:r w:rsidR="00817C33">
        <w:rPr>
          <w:b/>
          <w:bCs/>
        </w:rPr>
        <w:t>3</w:t>
      </w:r>
      <w:r w:rsidR="008C51A2" w:rsidRPr="00817C33">
        <w:rPr>
          <w:b/>
          <w:bCs/>
        </w:rPr>
        <w:t xml:space="preserve"> głos</w:t>
      </w:r>
      <w:r w:rsidRPr="00817C33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5D438056" w:rsidR="00817C33" w:rsidRPr="00817C33" w:rsidRDefault="00083AC1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 w:rsidRPr="00817C33">
        <w:rPr>
          <w:b/>
          <w:bCs/>
        </w:rPr>
        <w:t>7</w:t>
      </w:r>
      <w:r w:rsidR="008C51A2" w:rsidRPr="00817C33">
        <w:rPr>
          <w:b/>
          <w:bCs/>
        </w:rPr>
        <w:t xml:space="preserve"> 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4B57D1C2" w:rsidR="00D800E6" w:rsidRDefault="00083AC1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 w:rsidRPr="00817C33">
        <w:t>brak</w:t>
      </w:r>
      <w:r w:rsidR="008C51A2">
        <w:t xml:space="preserve"> głosów wstrzymujących się.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3E0A77"/>
    <w:rsid w:val="00477952"/>
    <w:rsid w:val="005258D6"/>
    <w:rsid w:val="00771696"/>
    <w:rsid w:val="00817C33"/>
    <w:rsid w:val="008A4DA3"/>
    <w:rsid w:val="008C51A2"/>
    <w:rsid w:val="00940886"/>
    <w:rsid w:val="00D800E6"/>
    <w:rsid w:val="00DE460C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11</cp:revision>
  <dcterms:created xsi:type="dcterms:W3CDTF">2023-02-21T13:44:00Z</dcterms:created>
  <dcterms:modified xsi:type="dcterms:W3CDTF">2023-02-22T06:49:00Z</dcterms:modified>
</cp:coreProperties>
</file>