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58BCE8F4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047B9">
        <w:rPr>
          <w:b/>
          <w:bCs/>
          <w:sz w:val="24"/>
          <w:szCs w:val="24"/>
        </w:rPr>
        <w:t>2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05973B8E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047B9">
        <w:rPr>
          <w:i/>
          <w:iCs/>
        </w:rPr>
        <w:t>2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6E3D78">
        <w:rPr>
          <w:i/>
          <w:iCs/>
        </w:rPr>
        <w:t> 2</w:t>
      </w:r>
      <w:r w:rsidRPr="00083AC1">
        <w:rPr>
          <w:i/>
          <w:iCs/>
        </w:rPr>
        <w:t xml:space="preserve">027 z dnia 25 stycznia 2023 r. </w:t>
      </w:r>
      <w:r w:rsidR="007047B9" w:rsidRPr="007047B9">
        <w:rPr>
          <w:i/>
          <w:iCs/>
        </w:rPr>
        <w:t>w sprawie powołania grupy roboczej do spraw programu Fundusze Europejskie dla Polski Wschodniej 2021-2027</w:t>
      </w:r>
      <w:r w:rsidR="007047B9">
        <w:rPr>
          <w:i/>
          <w:iCs/>
        </w:rPr>
        <w:t xml:space="preserve"> </w:t>
      </w:r>
      <w:r>
        <w:t xml:space="preserve">została podjęta na I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7C6938EB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7047B9">
        <w:rPr>
          <w:b/>
          <w:bCs/>
        </w:rPr>
        <w:t>35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4EEDB949" w:rsidR="00817C33" w:rsidRPr="00817C33" w:rsidRDefault="007047B9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33 </w:t>
      </w:r>
      <w:r w:rsidR="008C51A2" w:rsidRPr="00817C33">
        <w:rPr>
          <w:b/>
          <w:bCs/>
        </w:rPr>
        <w:t>głos</w:t>
      </w:r>
      <w:r w:rsidR="00083AC1" w:rsidRPr="00817C33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66892B8D" w:rsidR="00817C33" w:rsidRPr="00817C33" w:rsidRDefault="005A6C5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0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37817F56" w:rsidR="00D800E6" w:rsidRDefault="007047B9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 w:rsidRPr="007047B9">
        <w:rPr>
          <w:b/>
          <w:bCs/>
        </w:rPr>
        <w:t>2</w:t>
      </w:r>
      <w:r w:rsidR="008C51A2" w:rsidRPr="007047B9">
        <w:rPr>
          <w:b/>
          <w:bCs/>
        </w:rPr>
        <w:t xml:space="preserve"> głos</w:t>
      </w:r>
      <w:r w:rsidRPr="007047B9">
        <w:rPr>
          <w:b/>
          <w:bCs/>
        </w:rPr>
        <w:t>y</w:t>
      </w:r>
      <w:r w:rsidR="008C51A2" w:rsidRPr="007047B9">
        <w:rPr>
          <w:b/>
          <w:bCs/>
        </w:rPr>
        <w:t xml:space="preserve"> wstrzymując</w:t>
      </w:r>
      <w:r w:rsidR="00D11322">
        <w:rPr>
          <w:b/>
          <w:bCs/>
        </w:rPr>
        <w:t>e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3E0A77"/>
    <w:rsid w:val="005258D6"/>
    <w:rsid w:val="005A6C5A"/>
    <w:rsid w:val="006E3D78"/>
    <w:rsid w:val="007047B9"/>
    <w:rsid w:val="00771696"/>
    <w:rsid w:val="00817C33"/>
    <w:rsid w:val="008A4DA3"/>
    <w:rsid w:val="008C51A2"/>
    <w:rsid w:val="00940886"/>
    <w:rsid w:val="00D11322"/>
    <w:rsid w:val="00D800E6"/>
    <w:rsid w:val="00DE460C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Ślesik Maria</cp:lastModifiedBy>
  <cp:revision>14</cp:revision>
  <dcterms:created xsi:type="dcterms:W3CDTF">2023-02-21T13:44:00Z</dcterms:created>
  <dcterms:modified xsi:type="dcterms:W3CDTF">2023-02-22T08:13:00Z</dcterms:modified>
</cp:coreProperties>
</file>